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D2" w:rsidRPr="002339E7" w:rsidRDefault="001B1CE0" w:rsidP="0023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по внедрению термоиндикаторов</w:t>
      </w:r>
    </w:p>
    <w:p w:rsidR="00B542D2" w:rsidRPr="00E57BD8" w:rsidRDefault="00B542D2" w:rsidP="000F63E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7BD8">
        <w:rPr>
          <w:rFonts w:ascii="Times New Roman" w:hAnsi="Times New Roman" w:cs="Times New Roman"/>
          <w:sz w:val="24"/>
          <w:szCs w:val="24"/>
        </w:rPr>
        <w:t xml:space="preserve">1. Разработать инструкцию по использованию и установке </w:t>
      </w:r>
      <w:r w:rsidR="00E57BD8" w:rsidRPr="00E57BD8">
        <w:rPr>
          <w:rFonts w:ascii="Times New Roman" w:hAnsi="Times New Roman" w:cs="Times New Roman"/>
          <w:sz w:val="24"/>
          <w:szCs w:val="24"/>
        </w:rPr>
        <w:t>термоиндикаторов</w:t>
      </w:r>
      <w:r w:rsidRPr="00E57BD8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CD4983">
        <w:rPr>
          <w:rFonts w:ascii="Times New Roman" w:hAnsi="Times New Roman" w:cs="Times New Roman"/>
          <w:sz w:val="24"/>
          <w:szCs w:val="24"/>
        </w:rPr>
        <w:t xml:space="preserve"> </w:t>
      </w:r>
      <w:r w:rsidR="00483263" w:rsidRPr="00E57BD8">
        <w:rPr>
          <w:rFonts w:ascii="Times New Roman" w:hAnsi="Times New Roman" w:cs="Times New Roman"/>
          <w:sz w:val="24"/>
          <w:szCs w:val="24"/>
        </w:rPr>
        <w:t>СТО 34.01-12-002-2022</w:t>
      </w:r>
      <w:r w:rsidR="00483263">
        <w:rPr>
          <w:rFonts w:ascii="Times New Roman" w:hAnsi="Times New Roman" w:cs="Times New Roman"/>
          <w:sz w:val="24"/>
          <w:szCs w:val="24"/>
        </w:rPr>
        <w:t xml:space="preserve"> </w:t>
      </w:r>
      <w:r w:rsidR="00D0086F">
        <w:rPr>
          <w:rFonts w:ascii="Times New Roman" w:hAnsi="Times New Roman" w:cs="Times New Roman"/>
          <w:sz w:val="24"/>
          <w:szCs w:val="24"/>
        </w:rPr>
        <w:t xml:space="preserve">ПАО </w:t>
      </w:r>
      <w:r w:rsidR="00CD4983">
        <w:rPr>
          <w:rFonts w:ascii="Times New Roman" w:hAnsi="Times New Roman" w:cs="Times New Roman"/>
          <w:sz w:val="24"/>
          <w:szCs w:val="24"/>
        </w:rPr>
        <w:t xml:space="preserve">«РОССЕТИ» - </w:t>
      </w:r>
      <w:r w:rsidR="00F26BFF">
        <w:rPr>
          <w:rFonts w:ascii="Times New Roman" w:hAnsi="Times New Roman" w:cs="Times New Roman"/>
          <w:sz w:val="24"/>
          <w:szCs w:val="24"/>
        </w:rPr>
        <w:t>«</w:t>
      </w:r>
      <w:r w:rsidR="005C309F">
        <w:rPr>
          <w:rFonts w:ascii="Times New Roman" w:hAnsi="Times New Roman" w:cs="Times New Roman"/>
          <w:sz w:val="24"/>
          <w:szCs w:val="24"/>
        </w:rPr>
        <w:t>Инструкция</w:t>
      </w:r>
      <w:r w:rsidR="00F26BFF">
        <w:rPr>
          <w:rFonts w:ascii="Times New Roman" w:hAnsi="Times New Roman" w:cs="Times New Roman"/>
          <w:sz w:val="24"/>
          <w:szCs w:val="24"/>
        </w:rPr>
        <w:t xml:space="preserve"> по </w:t>
      </w:r>
      <w:r w:rsidR="005C309F">
        <w:rPr>
          <w:rFonts w:ascii="Times New Roman" w:hAnsi="Times New Roman" w:cs="Times New Roman"/>
          <w:sz w:val="24"/>
          <w:szCs w:val="24"/>
        </w:rPr>
        <w:t>оценке</w:t>
      </w:r>
      <w:r w:rsidR="00F26BFF">
        <w:rPr>
          <w:rFonts w:ascii="Times New Roman" w:hAnsi="Times New Roman" w:cs="Times New Roman"/>
          <w:sz w:val="24"/>
          <w:szCs w:val="24"/>
        </w:rPr>
        <w:t xml:space="preserve"> состояния контактов и контактных соединений электрооборудования</w:t>
      </w:r>
      <w:r w:rsidR="005C309F">
        <w:rPr>
          <w:rFonts w:ascii="Times New Roman" w:hAnsi="Times New Roman" w:cs="Times New Roman"/>
          <w:sz w:val="24"/>
          <w:szCs w:val="24"/>
        </w:rPr>
        <w:t xml:space="preserve"> и ЛЭП</w:t>
      </w:r>
      <w:r w:rsidR="00F26BFF">
        <w:rPr>
          <w:rFonts w:ascii="Times New Roman" w:hAnsi="Times New Roman" w:cs="Times New Roman"/>
          <w:sz w:val="24"/>
          <w:szCs w:val="24"/>
        </w:rPr>
        <w:t xml:space="preserve"> с </w:t>
      </w:r>
      <w:r w:rsidR="005C309F">
        <w:rPr>
          <w:rFonts w:ascii="Times New Roman" w:hAnsi="Times New Roman" w:cs="Times New Roman"/>
          <w:sz w:val="24"/>
          <w:szCs w:val="24"/>
        </w:rPr>
        <w:t>помощью</w:t>
      </w:r>
      <w:r w:rsidR="00CD4F85">
        <w:rPr>
          <w:rFonts w:ascii="Times New Roman" w:hAnsi="Times New Roman" w:cs="Times New Roman"/>
          <w:sz w:val="24"/>
          <w:szCs w:val="24"/>
        </w:rPr>
        <w:t xml:space="preserve"> термоиндикаторных наклеек».</w:t>
      </w:r>
    </w:p>
    <w:p w:rsidR="00B542D2" w:rsidRPr="00E57BD8" w:rsidRDefault="00D0086F" w:rsidP="000F63E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Включить</w:t>
      </w:r>
      <w:r w:rsidR="00B542D2" w:rsidRPr="00E57BD8">
        <w:rPr>
          <w:rFonts w:ascii="Times New Roman" w:hAnsi="Times New Roman" w:cs="Times New Roman"/>
          <w:sz w:val="24"/>
          <w:szCs w:val="24"/>
        </w:rPr>
        <w:t xml:space="preserve"> </w:t>
      </w:r>
      <w:r w:rsidR="002A434A">
        <w:rPr>
          <w:rFonts w:ascii="Times New Roman" w:hAnsi="Times New Roman" w:cs="Times New Roman"/>
          <w:sz w:val="24"/>
          <w:szCs w:val="24"/>
        </w:rPr>
        <w:t xml:space="preserve">установку термоиндикаторов </w:t>
      </w:r>
      <w:r w:rsidR="00B542D2" w:rsidRPr="00E57BD8">
        <w:rPr>
          <w:rFonts w:ascii="Times New Roman" w:hAnsi="Times New Roman" w:cs="Times New Roman"/>
          <w:sz w:val="24"/>
          <w:szCs w:val="24"/>
        </w:rPr>
        <w:t>в</w:t>
      </w:r>
      <w:r w:rsidR="002A434A" w:rsidRPr="00E57BD8">
        <w:rPr>
          <w:rFonts w:ascii="Times New Roman" w:hAnsi="Times New Roman" w:cs="Times New Roman"/>
          <w:sz w:val="24"/>
          <w:szCs w:val="24"/>
        </w:rPr>
        <w:t xml:space="preserve"> </w:t>
      </w:r>
      <w:r w:rsidR="00B542D2" w:rsidRPr="00E57BD8">
        <w:rPr>
          <w:rFonts w:ascii="Times New Roman" w:hAnsi="Times New Roman" w:cs="Times New Roman"/>
          <w:sz w:val="24"/>
          <w:szCs w:val="24"/>
        </w:rPr>
        <w:t>перечень работ и материалов при организации текущего и капит</w:t>
      </w:r>
      <w:r w:rsidR="009A51D8">
        <w:rPr>
          <w:rFonts w:ascii="Times New Roman" w:hAnsi="Times New Roman" w:cs="Times New Roman"/>
          <w:sz w:val="24"/>
          <w:szCs w:val="24"/>
        </w:rPr>
        <w:t>а</w:t>
      </w:r>
      <w:r w:rsidR="00B542D2" w:rsidRPr="00E57BD8">
        <w:rPr>
          <w:rFonts w:ascii="Times New Roman" w:hAnsi="Times New Roman" w:cs="Times New Roman"/>
          <w:sz w:val="24"/>
          <w:szCs w:val="24"/>
        </w:rPr>
        <w:t>льного ремонта электрооборудования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0DB9">
        <w:rPr>
          <w:rFonts w:ascii="Times New Roman" w:hAnsi="Times New Roman" w:cs="Times New Roman"/>
          <w:sz w:val="24"/>
          <w:szCs w:val="24"/>
        </w:rPr>
        <w:t>Внести следующие формулировки в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технологические</w:t>
      </w:r>
      <w:r w:rsidR="00B542D2" w:rsidRPr="00E57BD8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542D2" w:rsidRPr="00E57BD8">
        <w:rPr>
          <w:rFonts w:ascii="Times New Roman" w:hAnsi="Times New Roman" w:cs="Times New Roman"/>
          <w:sz w:val="24"/>
          <w:szCs w:val="24"/>
        </w:rPr>
        <w:t xml:space="preserve"> по выполнен</w:t>
      </w:r>
      <w:r w:rsidR="00EE030D">
        <w:rPr>
          <w:rFonts w:ascii="Times New Roman" w:hAnsi="Times New Roman" w:cs="Times New Roman"/>
          <w:sz w:val="24"/>
          <w:szCs w:val="24"/>
        </w:rPr>
        <w:t>ию</w:t>
      </w:r>
      <w:r w:rsidR="001C7037">
        <w:rPr>
          <w:rFonts w:ascii="Times New Roman" w:hAnsi="Times New Roman" w:cs="Times New Roman"/>
          <w:sz w:val="24"/>
          <w:szCs w:val="24"/>
        </w:rPr>
        <w:t xml:space="preserve"> технического обслуживания, ремонтных и монтажных работ следующего оборудования: </w:t>
      </w:r>
      <w:r w:rsidR="002A434A">
        <w:rPr>
          <w:rFonts w:ascii="Times New Roman" w:hAnsi="Times New Roman" w:cs="Times New Roman"/>
          <w:sz w:val="24"/>
          <w:szCs w:val="24"/>
        </w:rPr>
        <w:t>трансформаторов,</w:t>
      </w:r>
      <w:r w:rsidR="002A434A" w:rsidRPr="002A434A">
        <w:rPr>
          <w:rFonts w:ascii="Times New Roman" w:hAnsi="Times New Roman" w:cs="Times New Roman"/>
          <w:sz w:val="24"/>
          <w:szCs w:val="24"/>
        </w:rPr>
        <w:t xml:space="preserve"> </w:t>
      </w:r>
      <w:r w:rsidR="002A434A">
        <w:rPr>
          <w:rFonts w:ascii="Times New Roman" w:hAnsi="Times New Roman" w:cs="Times New Roman"/>
          <w:sz w:val="24"/>
          <w:szCs w:val="24"/>
        </w:rPr>
        <w:t>ячеек КРУ, КЛ и</w:t>
      </w:r>
      <w:r w:rsidR="007B0DB9">
        <w:rPr>
          <w:rFonts w:ascii="Times New Roman" w:hAnsi="Times New Roman" w:cs="Times New Roman"/>
          <w:sz w:val="24"/>
          <w:szCs w:val="24"/>
        </w:rPr>
        <w:t xml:space="preserve"> ВЛ</w:t>
      </w:r>
      <w:r w:rsidR="002A434A">
        <w:rPr>
          <w:rFonts w:ascii="Times New Roman" w:hAnsi="Times New Roman" w:cs="Times New Roman"/>
          <w:sz w:val="24"/>
          <w:szCs w:val="24"/>
        </w:rPr>
        <w:t>:</w:t>
      </w:r>
    </w:p>
    <w:p w:rsidR="00B542D2" w:rsidRPr="00CD4983" w:rsidRDefault="009731CA" w:rsidP="000F63E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2D2" w:rsidRPr="00E57BD8">
        <w:rPr>
          <w:rFonts w:ascii="Times New Roman" w:hAnsi="Times New Roman" w:cs="Times New Roman"/>
          <w:sz w:val="24"/>
          <w:szCs w:val="24"/>
        </w:rPr>
        <w:t xml:space="preserve"> в раздел «Материально-техническое оснащение работы»: указания по применению термоиндикаторов и их </w:t>
      </w:r>
      <w:proofErr w:type="spellStart"/>
      <w:r w:rsidR="00B542D2" w:rsidRPr="00E57BD8">
        <w:rPr>
          <w:rFonts w:ascii="Times New Roman" w:hAnsi="Times New Roman" w:cs="Times New Roman"/>
          <w:sz w:val="24"/>
          <w:szCs w:val="24"/>
        </w:rPr>
        <w:t>типоисполнению</w:t>
      </w:r>
      <w:proofErr w:type="spellEnd"/>
      <w:r w:rsidR="00CD4983">
        <w:rPr>
          <w:rFonts w:ascii="Times New Roman" w:hAnsi="Times New Roman" w:cs="Times New Roman"/>
          <w:sz w:val="24"/>
          <w:szCs w:val="24"/>
        </w:rPr>
        <w:t>;</w:t>
      </w:r>
    </w:p>
    <w:p w:rsidR="00E57BD8" w:rsidRPr="00E57BD8" w:rsidRDefault="009731CA" w:rsidP="000F63E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7BD8" w:rsidRPr="00E57BD8">
        <w:rPr>
          <w:rFonts w:ascii="Times New Roman" w:hAnsi="Times New Roman" w:cs="Times New Roman"/>
          <w:sz w:val="24"/>
          <w:szCs w:val="24"/>
        </w:rPr>
        <w:t xml:space="preserve"> </w:t>
      </w:r>
      <w:r w:rsidR="002A434A">
        <w:rPr>
          <w:rFonts w:ascii="Times New Roman" w:hAnsi="Times New Roman" w:cs="Times New Roman"/>
          <w:sz w:val="24"/>
          <w:szCs w:val="24"/>
        </w:rPr>
        <w:t xml:space="preserve">в раздел «Технология производства работ» </w:t>
      </w:r>
      <w:r w:rsidR="00E57BD8" w:rsidRPr="00E57BD8">
        <w:rPr>
          <w:rFonts w:ascii="Times New Roman" w:hAnsi="Times New Roman" w:cs="Times New Roman"/>
          <w:sz w:val="24"/>
          <w:szCs w:val="24"/>
        </w:rPr>
        <w:t xml:space="preserve">включить указания по </w:t>
      </w:r>
      <w:r w:rsidR="00D0086F">
        <w:rPr>
          <w:rFonts w:ascii="Times New Roman" w:hAnsi="Times New Roman" w:cs="Times New Roman"/>
          <w:sz w:val="24"/>
          <w:szCs w:val="24"/>
        </w:rPr>
        <w:t>оценке состояния контактов и контактных соединений</w:t>
      </w:r>
      <w:r w:rsidR="00E57BD8" w:rsidRPr="00E57BD8">
        <w:rPr>
          <w:rFonts w:ascii="Times New Roman" w:hAnsi="Times New Roman" w:cs="Times New Roman"/>
          <w:sz w:val="24"/>
          <w:szCs w:val="24"/>
        </w:rPr>
        <w:t xml:space="preserve"> с помощью термоиндикаторов</w:t>
      </w:r>
      <w:r w:rsidR="00D0086F">
        <w:rPr>
          <w:rFonts w:ascii="Times New Roman" w:hAnsi="Times New Roman" w:cs="Times New Roman"/>
          <w:sz w:val="24"/>
          <w:szCs w:val="24"/>
        </w:rPr>
        <w:t xml:space="preserve"> при проведении осмотров, технического обслуживания и ремонта</w:t>
      </w:r>
      <w:r w:rsidR="00E57BD8" w:rsidRPr="00E57BD8">
        <w:rPr>
          <w:rFonts w:ascii="Times New Roman" w:hAnsi="Times New Roman" w:cs="Times New Roman"/>
          <w:sz w:val="24"/>
          <w:szCs w:val="24"/>
        </w:rPr>
        <w:t>, а также перечень мероприятий по устранению выявленных дефектов.</w:t>
      </w:r>
    </w:p>
    <w:p w:rsidR="00AA0392" w:rsidRDefault="00E57BD8" w:rsidP="000F63E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7BD8">
        <w:rPr>
          <w:rFonts w:ascii="Times New Roman" w:hAnsi="Times New Roman" w:cs="Times New Roman"/>
          <w:sz w:val="24"/>
          <w:szCs w:val="24"/>
        </w:rPr>
        <w:t xml:space="preserve">3. Утвердить </w:t>
      </w:r>
      <w:r w:rsidR="00CD4F85">
        <w:rPr>
          <w:rFonts w:ascii="Times New Roman" w:hAnsi="Times New Roman" w:cs="Times New Roman"/>
          <w:sz w:val="24"/>
          <w:szCs w:val="24"/>
        </w:rPr>
        <w:t>перечень</w:t>
      </w:r>
      <w:r w:rsidRPr="00E57BD8">
        <w:rPr>
          <w:rFonts w:ascii="Times New Roman" w:hAnsi="Times New Roman" w:cs="Times New Roman"/>
          <w:sz w:val="24"/>
          <w:szCs w:val="24"/>
        </w:rPr>
        <w:t xml:space="preserve"> </w:t>
      </w:r>
      <w:r w:rsidR="00F26BFF">
        <w:rPr>
          <w:rFonts w:ascii="Times New Roman" w:hAnsi="Times New Roman" w:cs="Times New Roman"/>
          <w:sz w:val="24"/>
          <w:szCs w:val="24"/>
        </w:rPr>
        <w:t>оборудования</w:t>
      </w:r>
      <w:r w:rsidRPr="00E57BD8">
        <w:rPr>
          <w:rFonts w:ascii="Times New Roman" w:hAnsi="Times New Roman" w:cs="Times New Roman"/>
          <w:sz w:val="24"/>
          <w:szCs w:val="24"/>
        </w:rPr>
        <w:t xml:space="preserve">, </w:t>
      </w:r>
      <w:r w:rsidR="00D0086F">
        <w:rPr>
          <w:rFonts w:ascii="Times New Roman" w:hAnsi="Times New Roman" w:cs="Times New Roman"/>
          <w:sz w:val="24"/>
          <w:szCs w:val="24"/>
        </w:rPr>
        <w:t>подлежащего оснащению</w:t>
      </w:r>
      <w:r w:rsidRPr="00E5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D8">
        <w:rPr>
          <w:rFonts w:ascii="Times New Roman" w:hAnsi="Times New Roman" w:cs="Times New Roman"/>
          <w:sz w:val="24"/>
          <w:szCs w:val="24"/>
        </w:rPr>
        <w:t>термо</w:t>
      </w:r>
      <w:r w:rsidR="00D0086F">
        <w:rPr>
          <w:rFonts w:ascii="Times New Roman" w:hAnsi="Times New Roman" w:cs="Times New Roman"/>
          <w:sz w:val="24"/>
          <w:szCs w:val="24"/>
        </w:rPr>
        <w:t>индикаторами</w:t>
      </w:r>
      <w:proofErr w:type="spellEnd"/>
      <w:r w:rsidR="001B1CE0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CD4F85">
        <w:rPr>
          <w:rFonts w:ascii="Times New Roman" w:hAnsi="Times New Roman" w:cs="Times New Roman"/>
          <w:sz w:val="24"/>
          <w:szCs w:val="24"/>
        </w:rPr>
        <w:t>1</w:t>
      </w:r>
      <w:r w:rsidR="001B1CE0">
        <w:rPr>
          <w:rFonts w:ascii="Times New Roman" w:hAnsi="Times New Roman" w:cs="Times New Roman"/>
          <w:sz w:val="24"/>
          <w:szCs w:val="24"/>
        </w:rPr>
        <w:t>).</w:t>
      </w:r>
    </w:p>
    <w:p w:rsidR="00F26BFF" w:rsidRDefault="00E57BD8" w:rsidP="000F63E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A434A">
        <w:rPr>
          <w:rFonts w:ascii="Times New Roman" w:hAnsi="Times New Roman" w:cs="Times New Roman"/>
          <w:sz w:val="24"/>
          <w:szCs w:val="24"/>
        </w:rPr>
        <w:t>Включить</w:t>
      </w:r>
      <w:r w:rsidR="002A434A" w:rsidRPr="002A434A">
        <w:rPr>
          <w:rFonts w:ascii="Times New Roman" w:hAnsi="Times New Roman" w:cs="Times New Roman"/>
          <w:sz w:val="24"/>
          <w:szCs w:val="24"/>
        </w:rPr>
        <w:t xml:space="preserve"> </w:t>
      </w:r>
      <w:r w:rsidR="002A434A" w:rsidRPr="00E57BD8">
        <w:rPr>
          <w:rFonts w:ascii="Times New Roman" w:hAnsi="Times New Roman" w:cs="Times New Roman"/>
          <w:sz w:val="24"/>
          <w:szCs w:val="24"/>
        </w:rPr>
        <w:t xml:space="preserve">требование об оснащении </w:t>
      </w:r>
      <w:proofErr w:type="spellStart"/>
      <w:r w:rsidR="002A434A" w:rsidRPr="00E57BD8">
        <w:rPr>
          <w:rFonts w:ascii="Times New Roman" w:hAnsi="Times New Roman" w:cs="Times New Roman"/>
          <w:sz w:val="24"/>
          <w:szCs w:val="24"/>
        </w:rPr>
        <w:t>термоиндикаторами</w:t>
      </w:r>
      <w:proofErr w:type="spellEnd"/>
      <w:r w:rsidR="002A434A" w:rsidRPr="00E57BD8">
        <w:rPr>
          <w:rFonts w:ascii="Times New Roman" w:hAnsi="Times New Roman" w:cs="Times New Roman"/>
          <w:sz w:val="24"/>
          <w:szCs w:val="24"/>
        </w:rPr>
        <w:t xml:space="preserve"> контактов и контактных соединений электрооборудования</w:t>
      </w:r>
      <w:r w:rsidR="002A434A">
        <w:rPr>
          <w:rFonts w:ascii="Times New Roman" w:hAnsi="Times New Roman" w:cs="Times New Roman"/>
          <w:sz w:val="24"/>
          <w:szCs w:val="24"/>
        </w:rPr>
        <w:t xml:space="preserve"> в</w:t>
      </w:r>
      <w:r w:rsidRPr="00E57BD8">
        <w:rPr>
          <w:rFonts w:ascii="Times New Roman" w:hAnsi="Times New Roman" w:cs="Times New Roman"/>
          <w:sz w:val="24"/>
          <w:szCs w:val="24"/>
        </w:rPr>
        <w:t xml:space="preserve"> технические задания на проектирование</w:t>
      </w:r>
      <w:r w:rsidR="002A434A">
        <w:rPr>
          <w:rFonts w:ascii="Times New Roman" w:hAnsi="Times New Roman" w:cs="Times New Roman"/>
          <w:sz w:val="24"/>
          <w:szCs w:val="24"/>
        </w:rPr>
        <w:t xml:space="preserve"> и поставку электрооборудования.</w:t>
      </w:r>
    </w:p>
    <w:p w:rsidR="000F3C47" w:rsidRDefault="00E57BD8" w:rsidP="000F63E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57BD8">
        <w:rPr>
          <w:rFonts w:ascii="Times New Roman" w:hAnsi="Times New Roman" w:cs="Times New Roman"/>
          <w:sz w:val="24"/>
          <w:szCs w:val="24"/>
        </w:rPr>
        <w:tab/>
      </w:r>
      <w:r w:rsidR="00E268AB">
        <w:rPr>
          <w:rFonts w:ascii="Times New Roman" w:hAnsi="Times New Roman" w:cs="Times New Roman"/>
          <w:sz w:val="24"/>
          <w:szCs w:val="24"/>
        </w:rPr>
        <w:t xml:space="preserve">Организовать на </w:t>
      </w:r>
      <w:proofErr w:type="spellStart"/>
      <w:r w:rsidR="00E268AB" w:rsidRPr="00E268AB">
        <w:rPr>
          <w:rFonts w:ascii="Times New Roman" w:hAnsi="Times New Roman" w:cs="Times New Roman"/>
          <w:sz w:val="24"/>
          <w:szCs w:val="24"/>
        </w:rPr>
        <w:t>энергопредприятиях</w:t>
      </w:r>
      <w:proofErr w:type="spellEnd"/>
      <w:r w:rsidR="00E268AB" w:rsidRPr="00E268AB">
        <w:rPr>
          <w:rFonts w:ascii="Times New Roman" w:hAnsi="Times New Roman" w:cs="Times New Roman"/>
          <w:sz w:val="24"/>
          <w:szCs w:val="24"/>
        </w:rPr>
        <w:t xml:space="preserve"> и энергообъектах</w:t>
      </w:r>
      <w:r w:rsidR="00D0086F">
        <w:rPr>
          <w:rFonts w:ascii="Times New Roman" w:hAnsi="Times New Roman" w:cs="Times New Roman"/>
          <w:sz w:val="24"/>
          <w:szCs w:val="24"/>
        </w:rPr>
        <w:t xml:space="preserve"> подменный фонд термоиндикаторов, содержащий </w:t>
      </w:r>
      <w:r w:rsidR="00EE030D">
        <w:rPr>
          <w:rFonts w:ascii="Times New Roman" w:hAnsi="Times New Roman" w:cs="Times New Roman"/>
          <w:sz w:val="24"/>
          <w:szCs w:val="24"/>
        </w:rPr>
        <w:t>__%</w:t>
      </w:r>
      <w:r w:rsidR="00D0086F">
        <w:rPr>
          <w:rFonts w:ascii="Times New Roman" w:hAnsi="Times New Roman" w:cs="Times New Roman"/>
          <w:sz w:val="24"/>
          <w:szCs w:val="24"/>
        </w:rPr>
        <w:t xml:space="preserve"> от общего количества индикаторов, находящихся в эксплуатации.</w:t>
      </w:r>
      <w:r w:rsidR="00CF7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CE0" w:rsidRDefault="001B1CE0" w:rsidP="0048326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1CE0" w:rsidRDefault="001B1CE0" w:rsidP="001B1CE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B1CE0" w:rsidRDefault="001B1CE0" w:rsidP="001B1CE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B1CE0" w:rsidRDefault="001B1CE0" w:rsidP="001B1CE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B1CE0" w:rsidRDefault="001B1CE0" w:rsidP="001B1CE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B1CE0" w:rsidRDefault="001B1CE0" w:rsidP="001B1CE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B1CE0" w:rsidRDefault="001B1CE0" w:rsidP="001B1CE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B1CE0" w:rsidRDefault="001B1CE0" w:rsidP="001B1CE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B1CE0" w:rsidRDefault="001B1CE0" w:rsidP="001B1CE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B1CE0" w:rsidRDefault="001B1CE0" w:rsidP="001B1CE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B1CE0" w:rsidRDefault="001B1CE0" w:rsidP="001B1CE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B1CE0" w:rsidRDefault="001B1CE0" w:rsidP="001B1CE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B1CE0" w:rsidRDefault="001B1CE0" w:rsidP="00E268AB">
      <w:pPr>
        <w:rPr>
          <w:rFonts w:ascii="Times New Roman" w:hAnsi="Times New Roman" w:cs="Times New Roman"/>
          <w:sz w:val="24"/>
          <w:szCs w:val="24"/>
        </w:rPr>
      </w:pPr>
    </w:p>
    <w:p w:rsidR="001B1CE0" w:rsidRPr="001B1CE0" w:rsidRDefault="00E268AB" w:rsidP="00CD4F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8A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1B1CE0" w:rsidRPr="001B1C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CD4F85">
        <w:rPr>
          <w:rFonts w:ascii="Times New Roman" w:hAnsi="Times New Roman" w:cs="Times New Roman"/>
          <w:b/>
          <w:sz w:val="28"/>
          <w:szCs w:val="28"/>
        </w:rPr>
        <w:t>1</w:t>
      </w:r>
    </w:p>
    <w:p w:rsidR="001B1CE0" w:rsidRPr="001B1CE0" w:rsidRDefault="00CD4F85" w:rsidP="00CD4F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1B1CE0" w:rsidRPr="001B1CE0">
        <w:rPr>
          <w:rFonts w:ascii="Times New Roman" w:hAnsi="Times New Roman" w:cs="Times New Roman"/>
          <w:b/>
          <w:sz w:val="28"/>
          <w:szCs w:val="28"/>
        </w:rPr>
        <w:t xml:space="preserve"> оборудования, подлежащего оснащению </w:t>
      </w:r>
      <w:proofErr w:type="spellStart"/>
      <w:r w:rsidR="001B1CE0" w:rsidRPr="001B1CE0">
        <w:rPr>
          <w:rFonts w:ascii="Times New Roman" w:hAnsi="Times New Roman" w:cs="Times New Roman"/>
          <w:b/>
          <w:sz w:val="28"/>
          <w:szCs w:val="28"/>
        </w:rPr>
        <w:t>термоиндикаторами</w:t>
      </w:r>
      <w:proofErr w:type="spellEnd"/>
    </w:p>
    <w:tbl>
      <w:tblPr>
        <w:tblStyle w:val="a6"/>
        <w:tblW w:w="9776" w:type="dxa"/>
        <w:jc w:val="center"/>
        <w:tblLook w:val="04A0" w:firstRow="1" w:lastRow="0" w:firstColumn="1" w:lastColumn="0" w:noHBand="0" w:noVBand="1"/>
      </w:tblPr>
      <w:tblGrid>
        <w:gridCol w:w="3302"/>
        <w:gridCol w:w="771"/>
        <w:gridCol w:w="1933"/>
        <w:gridCol w:w="1425"/>
        <w:gridCol w:w="1318"/>
        <w:gridCol w:w="1027"/>
      </w:tblGrid>
      <w:tr w:rsidR="001B1CE0" w:rsidRPr="002339E7" w:rsidTr="008B4002">
        <w:trPr>
          <w:cantSplit/>
          <w:trHeight w:val="549"/>
          <w:jc w:val="center"/>
        </w:trPr>
        <w:tc>
          <w:tcPr>
            <w:tcW w:w="3302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1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ТИН</w:t>
            </w:r>
          </w:p>
        </w:tc>
        <w:tc>
          <w:tcPr>
            <w:tcW w:w="1933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Контролируемая температура</w:t>
            </w:r>
          </w:p>
        </w:tc>
        <w:tc>
          <w:tcPr>
            <w:tcW w:w="1425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ПС с дежурным персоналом</w:t>
            </w:r>
          </w:p>
        </w:tc>
        <w:tc>
          <w:tcPr>
            <w:tcW w:w="1318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ПС без дежурного персонала</w:t>
            </w:r>
          </w:p>
        </w:tc>
        <w:tc>
          <w:tcPr>
            <w:tcW w:w="1027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ТП,</w:t>
            </w:r>
            <w:r w:rsidR="00223E83" w:rsidRPr="00223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</w:tr>
      <w:tr w:rsidR="001B1CE0" w:rsidRPr="002339E7" w:rsidTr="008B4002">
        <w:trPr>
          <w:trHeight w:val="20"/>
          <w:jc w:val="center"/>
        </w:trPr>
        <w:tc>
          <w:tcPr>
            <w:tcW w:w="3302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Ячейка КРУ(Н) 6/0,4 </w:t>
            </w:r>
            <w:proofErr w:type="spellStart"/>
            <w:r w:rsidRPr="00223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</w:p>
          <w:p w:rsidR="001B1CE0" w:rsidRPr="00223E83" w:rsidRDefault="001B1CE0" w:rsidP="009525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223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втычные</w:t>
            </w:r>
            <w:proofErr w:type="spellEnd"/>
            <w:r w:rsidRPr="00223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контакты, медь)</w:t>
            </w:r>
          </w:p>
        </w:tc>
        <w:tc>
          <w:tcPr>
            <w:tcW w:w="771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шт.</w:t>
            </w:r>
          </w:p>
        </w:tc>
        <w:tc>
          <w:tcPr>
            <w:tcW w:w="1933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60-70-80-100</w:t>
            </w:r>
          </w:p>
        </w:tc>
        <w:tc>
          <w:tcPr>
            <w:tcW w:w="1425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E0" w:rsidRPr="002339E7" w:rsidTr="008B4002">
        <w:trPr>
          <w:trHeight w:val="20"/>
          <w:jc w:val="center"/>
        </w:trPr>
        <w:tc>
          <w:tcPr>
            <w:tcW w:w="3302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Трансформатор (шпильки, аппаратный зажим)</w:t>
            </w:r>
          </w:p>
        </w:tc>
        <w:tc>
          <w:tcPr>
            <w:tcW w:w="771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шт.</w:t>
            </w:r>
          </w:p>
        </w:tc>
        <w:tc>
          <w:tcPr>
            <w:tcW w:w="1933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60-80-90-110</w:t>
            </w:r>
          </w:p>
        </w:tc>
        <w:tc>
          <w:tcPr>
            <w:tcW w:w="1425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E0" w:rsidRPr="002339E7" w:rsidTr="008B4002">
        <w:trPr>
          <w:trHeight w:val="20"/>
          <w:jc w:val="center"/>
        </w:trPr>
        <w:tc>
          <w:tcPr>
            <w:tcW w:w="3302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Кабельный наконечник (Концевая муфта выше 1000 В, изоляция из СПЭ)</w:t>
            </w:r>
          </w:p>
        </w:tc>
        <w:tc>
          <w:tcPr>
            <w:tcW w:w="771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шт.</w:t>
            </w:r>
          </w:p>
        </w:tc>
        <w:tc>
          <w:tcPr>
            <w:tcW w:w="1933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60-70-80-90</w:t>
            </w:r>
          </w:p>
        </w:tc>
        <w:tc>
          <w:tcPr>
            <w:tcW w:w="1425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E0" w:rsidRPr="002339E7" w:rsidTr="008B4002">
        <w:trPr>
          <w:trHeight w:val="20"/>
          <w:jc w:val="center"/>
        </w:trPr>
        <w:tc>
          <w:tcPr>
            <w:tcW w:w="3302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Кабельный наконечник (Муфта кабельная до 1000 В, изоляция из ПВХ)</w:t>
            </w:r>
          </w:p>
        </w:tc>
        <w:tc>
          <w:tcPr>
            <w:tcW w:w="771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шт.</w:t>
            </w:r>
          </w:p>
        </w:tc>
        <w:tc>
          <w:tcPr>
            <w:tcW w:w="1933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50-55-60-70</w:t>
            </w:r>
          </w:p>
        </w:tc>
        <w:tc>
          <w:tcPr>
            <w:tcW w:w="1425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E0" w:rsidRPr="002339E7" w:rsidTr="008B4002">
        <w:trPr>
          <w:trHeight w:val="20"/>
          <w:jc w:val="center"/>
        </w:trPr>
        <w:tc>
          <w:tcPr>
            <w:tcW w:w="3302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Кабельный наконечник, шина присоединения</w:t>
            </w:r>
          </w:p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(медь)</w:t>
            </w:r>
          </w:p>
        </w:tc>
        <w:tc>
          <w:tcPr>
            <w:tcW w:w="771" w:type="dxa"/>
            <w:vAlign w:val="center"/>
          </w:tcPr>
          <w:p w:rsidR="001B1CE0" w:rsidRPr="00223E83" w:rsidRDefault="007B0DB9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1B1CE0" w:rsidRPr="00223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933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60-70-80-100</w:t>
            </w:r>
          </w:p>
        </w:tc>
        <w:tc>
          <w:tcPr>
            <w:tcW w:w="1425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E0" w:rsidRPr="002339E7" w:rsidTr="008B4002">
        <w:trPr>
          <w:trHeight w:val="20"/>
          <w:jc w:val="center"/>
        </w:trPr>
        <w:tc>
          <w:tcPr>
            <w:tcW w:w="3302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Выключатель нагрузки, разъединитель</w:t>
            </w:r>
            <w:r w:rsidR="00223E83" w:rsidRPr="00223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контактные ножи, губки)</w:t>
            </w:r>
          </w:p>
        </w:tc>
        <w:tc>
          <w:tcPr>
            <w:tcW w:w="771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шт.</w:t>
            </w:r>
          </w:p>
        </w:tc>
        <w:tc>
          <w:tcPr>
            <w:tcW w:w="1933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60-70-80-100</w:t>
            </w:r>
          </w:p>
        </w:tc>
        <w:tc>
          <w:tcPr>
            <w:tcW w:w="1425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E0" w:rsidRPr="002339E7" w:rsidTr="008B4002">
        <w:trPr>
          <w:trHeight w:val="20"/>
          <w:jc w:val="center"/>
        </w:trPr>
        <w:tc>
          <w:tcPr>
            <w:tcW w:w="3302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 xml:space="preserve">Вводной коммутационный аппарат, сборные шины (медь) </w:t>
            </w:r>
          </w:p>
        </w:tc>
        <w:tc>
          <w:tcPr>
            <w:tcW w:w="771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шт.</w:t>
            </w:r>
          </w:p>
        </w:tc>
        <w:tc>
          <w:tcPr>
            <w:tcW w:w="1933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60-70-80-100</w:t>
            </w:r>
          </w:p>
        </w:tc>
        <w:tc>
          <w:tcPr>
            <w:tcW w:w="1425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E0" w:rsidRPr="002339E7" w:rsidTr="008B4002">
        <w:trPr>
          <w:trHeight w:val="1763"/>
          <w:jc w:val="center"/>
        </w:trPr>
        <w:tc>
          <w:tcPr>
            <w:tcW w:w="3302" w:type="dxa"/>
            <w:vAlign w:val="center"/>
          </w:tcPr>
          <w:p w:rsidR="001B1CE0" w:rsidRPr="00223E83" w:rsidRDefault="00223E83" w:rsidP="00FB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Аппаратные зажимы </w:t>
            </w:r>
            <w:r w:rsidR="00FB205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7B0D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ввода силовых трансформаторов, линейные ввода, проходные изоляторы, выключатели, разъединители, трансформаторы тока)</w:t>
            </w:r>
          </w:p>
        </w:tc>
        <w:tc>
          <w:tcPr>
            <w:tcW w:w="771" w:type="dxa"/>
            <w:vAlign w:val="center"/>
          </w:tcPr>
          <w:p w:rsidR="001B1CE0" w:rsidRPr="00223E83" w:rsidRDefault="00223E83" w:rsidP="009525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шт.</w:t>
            </w:r>
          </w:p>
        </w:tc>
        <w:tc>
          <w:tcPr>
            <w:tcW w:w="1933" w:type="dxa"/>
            <w:vAlign w:val="center"/>
          </w:tcPr>
          <w:p w:rsidR="001B1CE0" w:rsidRPr="00223E83" w:rsidRDefault="00FB205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5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E0" w:rsidRPr="002339E7" w:rsidTr="008B4002">
        <w:trPr>
          <w:trHeight w:val="1743"/>
          <w:jc w:val="center"/>
        </w:trPr>
        <w:tc>
          <w:tcPr>
            <w:tcW w:w="3302" w:type="dxa"/>
            <w:vAlign w:val="center"/>
          </w:tcPr>
          <w:p w:rsidR="001B1CE0" w:rsidRPr="00223E83" w:rsidRDefault="00223E83" w:rsidP="007B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Скрытые и труднодоступ</w:t>
            </w:r>
            <w:r w:rsidR="007B0DB9">
              <w:rPr>
                <w:rFonts w:ascii="Times New Roman" w:hAnsi="Times New Roman" w:cs="Times New Roman"/>
                <w:sz w:val="24"/>
                <w:szCs w:val="24"/>
              </w:rPr>
              <w:t>ные элементы электроустановок (</w:t>
            </w: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соединения сборных шин, кабельных наконечников с </w:t>
            </w:r>
            <w:r w:rsidR="007B0DB9">
              <w:rPr>
                <w:rFonts w:ascii="Times New Roman" w:hAnsi="Times New Roman" w:cs="Times New Roman"/>
                <w:sz w:val="24"/>
                <w:szCs w:val="24"/>
              </w:rPr>
              <w:t>шинами в кабельных отсеках КРУ)</w:t>
            </w:r>
          </w:p>
        </w:tc>
        <w:tc>
          <w:tcPr>
            <w:tcW w:w="771" w:type="dxa"/>
            <w:vAlign w:val="center"/>
          </w:tcPr>
          <w:p w:rsidR="001B1CE0" w:rsidRPr="00223E83" w:rsidRDefault="00223E83" w:rsidP="009525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шт.</w:t>
            </w:r>
          </w:p>
        </w:tc>
        <w:tc>
          <w:tcPr>
            <w:tcW w:w="1933" w:type="dxa"/>
            <w:vAlign w:val="center"/>
          </w:tcPr>
          <w:p w:rsidR="001B1CE0" w:rsidRPr="00223E83" w:rsidRDefault="00CF0D7B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-70-80-100</w:t>
            </w:r>
          </w:p>
        </w:tc>
        <w:tc>
          <w:tcPr>
            <w:tcW w:w="1425" w:type="dxa"/>
            <w:vAlign w:val="center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B1CE0" w:rsidRPr="00223E83" w:rsidRDefault="001B1CE0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B9" w:rsidRPr="002339E7" w:rsidTr="008B4002">
        <w:trPr>
          <w:trHeight w:val="1695"/>
          <w:jc w:val="center"/>
        </w:trPr>
        <w:tc>
          <w:tcPr>
            <w:tcW w:w="3302" w:type="dxa"/>
            <w:vAlign w:val="center"/>
          </w:tcPr>
          <w:p w:rsidR="007B0DB9" w:rsidRPr="00223E83" w:rsidRDefault="007B0DB9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Скрытые и труднодоступ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элементы электроустановок</w:t>
            </w: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  <w:proofErr w:type="spellStart"/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выкатных</w:t>
            </w:r>
            <w:proofErr w:type="spellEnd"/>
            <w:r w:rsidRPr="00223E8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КРУ, контакты коммутационных аппаратов, расположенных внутри КРУ,</w:t>
            </w:r>
          </w:p>
        </w:tc>
        <w:tc>
          <w:tcPr>
            <w:tcW w:w="771" w:type="dxa"/>
            <w:vAlign w:val="center"/>
          </w:tcPr>
          <w:p w:rsidR="007B0DB9" w:rsidRPr="00223E83" w:rsidRDefault="007B0DB9" w:rsidP="009525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шт.</w:t>
            </w:r>
          </w:p>
        </w:tc>
        <w:tc>
          <w:tcPr>
            <w:tcW w:w="1933" w:type="dxa"/>
            <w:vAlign w:val="center"/>
          </w:tcPr>
          <w:p w:rsidR="007B0DB9" w:rsidRDefault="007B0DB9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50-60-70-80</w:t>
            </w:r>
          </w:p>
        </w:tc>
        <w:tc>
          <w:tcPr>
            <w:tcW w:w="1425" w:type="dxa"/>
            <w:vAlign w:val="center"/>
          </w:tcPr>
          <w:p w:rsidR="007B0DB9" w:rsidRPr="00223E83" w:rsidRDefault="007B0DB9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B0DB9" w:rsidRPr="00223E83" w:rsidRDefault="007B0DB9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7B0DB9" w:rsidRPr="00223E83" w:rsidRDefault="007B0DB9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B9" w:rsidRPr="002339E7" w:rsidTr="008B4002">
        <w:trPr>
          <w:trHeight w:val="774"/>
          <w:jc w:val="center"/>
        </w:trPr>
        <w:tc>
          <w:tcPr>
            <w:tcW w:w="3302" w:type="dxa"/>
            <w:vAlign w:val="center"/>
          </w:tcPr>
          <w:p w:rsidR="007B0DB9" w:rsidRPr="00223E83" w:rsidRDefault="007B0DB9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Скрытые и труднодоступ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элементы электроустановок</w:t>
            </w: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кабельная арматура и кабели, расположенные в полуподвалах, подвалах)</w:t>
            </w:r>
          </w:p>
        </w:tc>
        <w:tc>
          <w:tcPr>
            <w:tcW w:w="771" w:type="dxa"/>
            <w:vAlign w:val="center"/>
          </w:tcPr>
          <w:p w:rsidR="007B0DB9" w:rsidRPr="00223E83" w:rsidRDefault="007B0DB9" w:rsidP="009525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шт.</w:t>
            </w:r>
          </w:p>
        </w:tc>
        <w:tc>
          <w:tcPr>
            <w:tcW w:w="1933" w:type="dxa"/>
            <w:vAlign w:val="center"/>
          </w:tcPr>
          <w:p w:rsidR="007B0DB9" w:rsidRDefault="007B0DB9" w:rsidP="0060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3">
              <w:rPr>
                <w:rFonts w:ascii="Times New Roman" w:hAnsi="Times New Roman" w:cs="Times New Roman"/>
                <w:sz w:val="24"/>
                <w:szCs w:val="24"/>
              </w:rPr>
              <w:t>60-70-80-</w:t>
            </w:r>
            <w:r w:rsidR="00600E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5" w:type="dxa"/>
            <w:vAlign w:val="center"/>
          </w:tcPr>
          <w:p w:rsidR="007B0DB9" w:rsidRPr="00223E83" w:rsidRDefault="007B0DB9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B0DB9" w:rsidRPr="00223E83" w:rsidRDefault="007B0DB9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7B0DB9" w:rsidRPr="00223E83" w:rsidRDefault="007B0DB9" w:rsidP="009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CE0" w:rsidRPr="006A05FF" w:rsidRDefault="001B1CE0" w:rsidP="0048326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B1CE0" w:rsidRPr="006A05FF" w:rsidSect="0024769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1E2"/>
    <w:multiLevelType w:val="hybridMultilevel"/>
    <w:tmpl w:val="80DC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A116E"/>
    <w:multiLevelType w:val="hybridMultilevel"/>
    <w:tmpl w:val="8362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03BA8"/>
    <w:multiLevelType w:val="hybridMultilevel"/>
    <w:tmpl w:val="C1463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67"/>
    <w:rsid w:val="0002489E"/>
    <w:rsid w:val="000F3C47"/>
    <w:rsid w:val="000F63E4"/>
    <w:rsid w:val="00106BE0"/>
    <w:rsid w:val="001856D6"/>
    <w:rsid w:val="0019264D"/>
    <w:rsid w:val="001B1CE0"/>
    <w:rsid w:val="001C7037"/>
    <w:rsid w:val="001E7B90"/>
    <w:rsid w:val="00223E83"/>
    <w:rsid w:val="002339E7"/>
    <w:rsid w:val="0024769B"/>
    <w:rsid w:val="0026514F"/>
    <w:rsid w:val="002A434A"/>
    <w:rsid w:val="003A68B5"/>
    <w:rsid w:val="003F2C03"/>
    <w:rsid w:val="00483263"/>
    <w:rsid w:val="004C0AD4"/>
    <w:rsid w:val="005C309F"/>
    <w:rsid w:val="00600EA5"/>
    <w:rsid w:val="006A05FF"/>
    <w:rsid w:val="00796F67"/>
    <w:rsid w:val="007B0DB9"/>
    <w:rsid w:val="008B4002"/>
    <w:rsid w:val="008C114A"/>
    <w:rsid w:val="00921303"/>
    <w:rsid w:val="00950E9E"/>
    <w:rsid w:val="009731CA"/>
    <w:rsid w:val="009A51D8"/>
    <w:rsid w:val="009B5110"/>
    <w:rsid w:val="009D6095"/>
    <w:rsid w:val="00A241A9"/>
    <w:rsid w:val="00A31CD3"/>
    <w:rsid w:val="00A45C3A"/>
    <w:rsid w:val="00AA0392"/>
    <w:rsid w:val="00AB7FCA"/>
    <w:rsid w:val="00B542D2"/>
    <w:rsid w:val="00C34340"/>
    <w:rsid w:val="00C914AA"/>
    <w:rsid w:val="00CD4983"/>
    <w:rsid w:val="00CD4F85"/>
    <w:rsid w:val="00CF0D7B"/>
    <w:rsid w:val="00CF787C"/>
    <w:rsid w:val="00D0086F"/>
    <w:rsid w:val="00D5638B"/>
    <w:rsid w:val="00DA1F96"/>
    <w:rsid w:val="00DE3788"/>
    <w:rsid w:val="00E23BEC"/>
    <w:rsid w:val="00E268AB"/>
    <w:rsid w:val="00E57BD8"/>
    <w:rsid w:val="00EA182B"/>
    <w:rsid w:val="00EB4CEA"/>
    <w:rsid w:val="00EE030D"/>
    <w:rsid w:val="00EF4D8B"/>
    <w:rsid w:val="00F26BFF"/>
    <w:rsid w:val="00F4308C"/>
    <w:rsid w:val="00F6440F"/>
    <w:rsid w:val="00FB2050"/>
    <w:rsid w:val="00FC5B2D"/>
    <w:rsid w:val="00FD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B835"/>
  <w15:chartTrackingRefBased/>
  <w15:docId w15:val="{5F31CF23-4ABF-4B75-A939-23E057DA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6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5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E2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E2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F4D5-EB10-4892-913B-0EB288DE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</dc:creator>
  <cp:keywords/>
  <dc:description/>
  <cp:lastModifiedBy>UserTE</cp:lastModifiedBy>
  <cp:revision>41</cp:revision>
  <cp:lastPrinted>2023-01-18T10:57:00Z</cp:lastPrinted>
  <dcterms:created xsi:type="dcterms:W3CDTF">2023-01-18T05:29:00Z</dcterms:created>
  <dcterms:modified xsi:type="dcterms:W3CDTF">2023-02-06T05:12:00Z</dcterms:modified>
</cp:coreProperties>
</file>